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4BD" w14:textId="77777777" w:rsidR="00DD64DE" w:rsidRDefault="00F773E2" w:rsidP="00F773E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773E2">
        <w:rPr>
          <w:rFonts w:cs="B Nazanin" w:hint="cs"/>
          <w:b/>
          <w:bCs/>
          <w:sz w:val="28"/>
          <w:szCs w:val="28"/>
          <w:rtl/>
          <w:lang w:bidi="fa-IR"/>
        </w:rPr>
        <w:t>مراحل درخواست پایه تشویقی</w:t>
      </w:r>
    </w:p>
    <w:p w14:paraId="4ABB4EE1" w14:textId="77777777" w:rsidR="00EF5510" w:rsidRPr="00F773E2" w:rsidRDefault="00EF5510" w:rsidP="00F773E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**********************************************************</w:t>
      </w:r>
    </w:p>
    <w:p w14:paraId="0ECDF046" w14:textId="47ABFA19" w:rsidR="00077612" w:rsidRPr="00F773E2" w:rsidRDefault="00F773E2" w:rsidP="00077612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F773E2">
        <w:rPr>
          <w:rFonts w:cs="B Nazanin" w:hint="cs"/>
          <w:b/>
          <w:bCs/>
          <w:sz w:val="24"/>
          <w:szCs w:val="24"/>
          <w:rtl/>
          <w:lang w:bidi="fa-IR"/>
        </w:rPr>
        <w:t>مرحله 1-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773E2">
        <w:rPr>
          <w:rFonts w:cs="B Nazanin" w:hint="cs"/>
          <w:sz w:val="24"/>
          <w:szCs w:val="24"/>
          <w:rtl/>
          <w:lang w:bidi="fa-IR"/>
        </w:rPr>
        <w:t xml:space="preserve"> تکمیل کاربرگ های مربوط</w:t>
      </w:r>
      <w:r w:rsidR="00EF5510">
        <w:rPr>
          <w:rFonts w:cs="B Nazanin" w:hint="cs"/>
          <w:sz w:val="24"/>
          <w:szCs w:val="24"/>
          <w:rtl/>
          <w:lang w:bidi="fa-IR"/>
        </w:rPr>
        <w:t>ه</w:t>
      </w:r>
      <w:r w:rsidRPr="00F773E2">
        <w:rPr>
          <w:rFonts w:cs="B Nazanin" w:hint="cs"/>
          <w:sz w:val="24"/>
          <w:szCs w:val="24"/>
          <w:rtl/>
          <w:lang w:bidi="fa-IR"/>
        </w:rPr>
        <w:t xml:space="preserve"> و ارسال به دفتر پژوهش به همراه مستندات </w:t>
      </w:r>
      <w:r w:rsidR="00077612">
        <w:rPr>
          <w:rFonts w:cs="B Nazanin" w:hint="cs"/>
          <w:sz w:val="24"/>
          <w:szCs w:val="24"/>
          <w:rtl/>
          <w:lang w:bidi="fa-IR"/>
        </w:rPr>
        <w:t>(جهت دریافت کاربرگ های مربوطه به دفتر پژوهش مراجعه شود یا با داخلی 286 تماس حاصل شود)</w:t>
      </w:r>
    </w:p>
    <w:p w14:paraId="0D875B70" w14:textId="77777777" w:rsidR="00F773E2" w:rsidRPr="00F773E2" w:rsidRDefault="00F773E2" w:rsidP="00EF5510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F773E2">
        <w:rPr>
          <w:rFonts w:cs="B Nazanin" w:hint="cs"/>
          <w:b/>
          <w:bCs/>
          <w:sz w:val="24"/>
          <w:szCs w:val="24"/>
          <w:rtl/>
          <w:lang w:bidi="fa-IR"/>
        </w:rPr>
        <w:t>مرحله 2-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773E2">
        <w:rPr>
          <w:rFonts w:cs="B Nazanin" w:hint="cs"/>
          <w:sz w:val="24"/>
          <w:szCs w:val="24"/>
          <w:rtl/>
          <w:lang w:bidi="fa-IR"/>
        </w:rPr>
        <w:t>بررسی اولیه</w:t>
      </w:r>
      <w:r w:rsidR="00077612">
        <w:rPr>
          <w:rFonts w:cs="B Nazanin" w:hint="cs"/>
          <w:sz w:val="24"/>
          <w:szCs w:val="24"/>
          <w:rtl/>
          <w:lang w:bidi="fa-IR"/>
        </w:rPr>
        <w:t xml:space="preserve"> کاربرگ های ارسالی در مرحله 1</w:t>
      </w:r>
      <w:r w:rsidRPr="00F773E2">
        <w:rPr>
          <w:rFonts w:cs="B Nazanin" w:hint="cs"/>
          <w:sz w:val="24"/>
          <w:szCs w:val="24"/>
          <w:rtl/>
          <w:lang w:bidi="fa-IR"/>
        </w:rPr>
        <w:t xml:space="preserve"> توسط دفتر پژوهش</w:t>
      </w:r>
    </w:p>
    <w:p w14:paraId="1CCB9F65" w14:textId="77777777" w:rsidR="00F773E2" w:rsidRDefault="00F773E2" w:rsidP="00077612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773E2"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3- </w:t>
      </w:r>
      <w:r w:rsidRPr="00F773E2">
        <w:rPr>
          <w:rFonts w:cs="B Nazanin" w:hint="cs"/>
          <w:sz w:val="24"/>
          <w:szCs w:val="24"/>
          <w:rtl/>
          <w:lang w:bidi="fa-IR"/>
        </w:rPr>
        <w:t>علم سنجی: تکمیل کاربرگ های علم سنجی توسط متقاضی و ارسال به دفتر پژوهش</w:t>
      </w:r>
    </w:p>
    <w:p w14:paraId="4AAEB903" w14:textId="77777777" w:rsidR="00F773E2" w:rsidRDefault="00F773E2" w:rsidP="00EF5510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4- </w:t>
      </w:r>
      <w:r w:rsidRPr="00F773E2">
        <w:rPr>
          <w:rFonts w:cs="B Nazanin" w:hint="cs"/>
          <w:sz w:val="24"/>
          <w:szCs w:val="24"/>
          <w:rtl/>
          <w:lang w:bidi="fa-IR"/>
        </w:rPr>
        <w:t>تکمیل کاربرگ</w:t>
      </w:r>
      <w:r w:rsidR="00EF551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773E2">
        <w:rPr>
          <w:rFonts w:cs="B Nazanin" w:hint="cs"/>
          <w:sz w:val="24"/>
          <w:szCs w:val="24"/>
          <w:rtl/>
          <w:lang w:bidi="fa-IR"/>
        </w:rPr>
        <w:t>های پایه تشویقی توسط متقاضی بر اساس کاربرگ های علم سنجی به تائید رسیده</w:t>
      </w:r>
    </w:p>
    <w:p w14:paraId="2BFC8155" w14:textId="77777777" w:rsidR="00F773E2" w:rsidRDefault="00F773E2" w:rsidP="00EF5510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5- </w:t>
      </w:r>
      <w:r w:rsidRPr="00F773E2">
        <w:rPr>
          <w:rFonts w:cs="B Nazanin" w:hint="cs"/>
          <w:sz w:val="24"/>
          <w:szCs w:val="24"/>
          <w:rtl/>
          <w:lang w:bidi="fa-IR"/>
        </w:rPr>
        <w:t xml:space="preserve">تکمیل پرونده توسط متقاضی بر اساس راهنمای تکمیل پرونده پایه های تشویقی و تحویل </w:t>
      </w:r>
      <w:r w:rsidR="00EF5510">
        <w:rPr>
          <w:rFonts w:cs="B Nazanin" w:hint="cs"/>
          <w:sz w:val="24"/>
          <w:szCs w:val="24"/>
          <w:rtl/>
          <w:lang w:bidi="fa-IR"/>
        </w:rPr>
        <w:t>آ</w:t>
      </w:r>
      <w:r w:rsidRPr="00F773E2">
        <w:rPr>
          <w:rFonts w:cs="B Nazanin" w:hint="cs"/>
          <w:sz w:val="24"/>
          <w:szCs w:val="24"/>
          <w:rtl/>
          <w:lang w:bidi="fa-IR"/>
        </w:rPr>
        <w:t>ن به دفتر پژوهش جهت بررسی نقص پرونده</w:t>
      </w:r>
    </w:p>
    <w:p w14:paraId="10FA5A2C" w14:textId="77777777" w:rsidR="00F773E2" w:rsidRDefault="00F773E2" w:rsidP="00EF5510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مرحله6- </w:t>
      </w:r>
      <w:r w:rsidR="00EF5510">
        <w:rPr>
          <w:rFonts w:cs="B Nazanin" w:hint="cs"/>
          <w:sz w:val="24"/>
          <w:szCs w:val="24"/>
          <w:rtl/>
          <w:lang w:bidi="fa-IR"/>
        </w:rPr>
        <w:t>بررسی پرونده در کمیته ترفیع دانشگاه</w:t>
      </w:r>
    </w:p>
    <w:p w14:paraId="6F61F79D" w14:textId="77777777" w:rsidR="00EF5510" w:rsidRDefault="00EF5510" w:rsidP="00EF5510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EF5510">
        <w:rPr>
          <w:rFonts w:cs="B Nazanin" w:hint="cs"/>
          <w:b/>
          <w:bCs/>
          <w:sz w:val="24"/>
          <w:szCs w:val="24"/>
          <w:rtl/>
          <w:lang w:bidi="fa-IR"/>
        </w:rPr>
        <w:t xml:space="preserve">مرحله 7- </w:t>
      </w:r>
      <w:r>
        <w:rPr>
          <w:rFonts w:cs="B Nazanin" w:hint="cs"/>
          <w:sz w:val="24"/>
          <w:szCs w:val="24"/>
          <w:rtl/>
          <w:lang w:bidi="fa-IR"/>
        </w:rPr>
        <w:t>بررسی پرونده در کمیته ترفیع دانشگاه شهید باهنر کرمان</w:t>
      </w:r>
    </w:p>
    <w:p w14:paraId="1C6533A1" w14:textId="77777777" w:rsidR="00EF5510" w:rsidRPr="00F773E2" w:rsidRDefault="00EF5510" w:rsidP="00077612">
      <w:pPr>
        <w:spacing w:line="360" w:lineRule="auto"/>
        <w:jc w:val="right"/>
        <w:rPr>
          <w:rFonts w:cs="B Nazanin"/>
          <w:sz w:val="24"/>
          <w:szCs w:val="24"/>
          <w:lang w:bidi="fa-IR"/>
        </w:rPr>
      </w:pPr>
      <w:r w:rsidRPr="00EF5510">
        <w:rPr>
          <w:rFonts w:cs="B Nazanin" w:hint="cs"/>
          <w:b/>
          <w:bCs/>
          <w:sz w:val="24"/>
          <w:szCs w:val="24"/>
          <w:rtl/>
          <w:lang w:bidi="fa-IR"/>
        </w:rPr>
        <w:t>مرحله 8-</w:t>
      </w:r>
      <w:r>
        <w:rPr>
          <w:rFonts w:cs="B Nazanin" w:hint="cs"/>
          <w:sz w:val="24"/>
          <w:szCs w:val="24"/>
          <w:rtl/>
          <w:lang w:bidi="fa-IR"/>
        </w:rPr>
        <w:t xml:space="preserve"> بررسی پرونده در هیات ممیزه دانشگاه شهید باهنر کرمان</w:t>
      </w:r>
    </w:p>
    <w:sectPr w:rsidR="00EF5510" w:rsidRPr="00F773E2" w:rsidSect="00EF5510">
      <w:pgSz w:w="12240" w:h="15840"/>
      <w:pgMar w:top="990" w:right="1440" w:bottom="1440" w:left="17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E2"/>
    <w:rsid w:val="00077612"/>
    <w:rsid w:val="004A1EA2"/>
    <w:rsid w:val="00551ED0"/>
    <w:rsid w:val="00BE56BD"/>
    <w:rsid w:val="00DD64DE"/>
    <w:rsid w:val="00E918CE"/>
    <w:rsid w:val="00EF5510"/>
    <w:rsid w:val="00F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47A04A"/>
  <w15:chartTrackingRefBased/>
  <w15:docId w15:val="{44D7B6CA-4E35-4C83-9DF7-1A388381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pajuhesh</cp:lastModifiedBy>
  <cp:revision>5</cp:revision>
  <cp:lastPrinted>2024-01-29T19:02:00Z</cp:lastPrinted>
  <dcterms:created xsi:type="dcterms:W3CDTF">2024-01-29T20:14:00Z</dcterms:created>
  <dcterms:modified xsi:type="dcterms:W3CDTF">2025-10-13T08:14:00Z</dcterms:modified>
</cp:coreProperties>
</file>